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5D" w:rsidRPr="00F62E5D" w:rsidRDefault="00F62E5D" w:rsidP="00F62E5D">
      <w:pPr>
        <w:spacing w:before="300" w:after="300" w:line="240" w:lineRule="auto"/>
        <w:jc w:val="center"/>
        <w:outlineLvl w:val="0"/>
        <w:rPr>
          <w:rFonts w:ascii="Times New Roman" w:eastAsia="Times New Roman" w:hAnsi="Times New Roman" w:cs="Times New Roman"/>
          <w:b/>
          <w:kern w:val="36"/>
          <w:sz w:val="32"/>
          <w:szCs w:val="32"/>
          <w:lang w:eastAsia="ru-RU"/>
        </w:rPr>
      </w:pPr>
      <w:r w:rsidRPr="00F62E5D">
        <w:rPr>
          <w:rFonts w:ascii="Times New Roman" w:eastAsia="Times New Roman" w:hAnsi="Times New Roman" w:cs="Times New Roman"/>
          <w:b/>
          <w:kern w:val="36"/>
          <w:sz w:val="32"/>
          <w:szCs w:val="32"/>
          <w:lang w:eastAsia="ru-RU"/>
        </w:rPr>
        <w:t>"Инструктаж для родителей по Правилам Дорожного Движения" Инструкции родителям о ПДД</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Инструкции родителям о ПДД</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Летом, дорогие мамы и папы, начались весьма непростые испытания. И главным учителем безопасного поведения детей на проезжей части будет не школа, а именно вы.</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Ваш малыш стал совсем большим и самостоятельным - он уже ходит в школу. Но существует опасность, которая чаще других подстерегает ребят - это движущийся транспорт.</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Есть детские книжки, детский театр, детское кино, детские игрушки. Но нет и быть не может «детского дорожного движения».</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w:t>
      </w:r>
      <w:r w:rsidRPr="00F62E5D">
        <w:rPr>
          <w:rFonts w:ascii="Times New Roman" w:eastAsia="Times New Roman" w:hAnsi="Times New Roman" w:cs="Times New Roman"/>
          <w:b/>
          <w:bCs/>
          <w:color w:val="000000"/>
          <w:sz w:val="28"/>
          <w:szCs w:val="28"/>
          <w:lang w:eastAsia="ru-RU"/>
        </w:rPr>
        <w:t>надо действовать личным примером</w:t>
      </w:r>
      <w:r w:rsidRPr="00F62E5D">
        <w:rPr>
          <w:rFonts w:ascii="Times New Roman" w:eastAsia="Times New Roman" w:hAnsi="Times New Roman" w:cs="Times New Roman"/>
          <w:color w:val="000000"/>
          <w:sz w:val="28"/>
          <w:szCs w:val="28"/>
          <w:lang w:eastAsia="ru-RU"/>
        </w:rPr>
        <w:t>.</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Используйте любой подходящий момент для ознакомления детей с правилами уличного движения.</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Расскажите о том, что машины идут по одной стороне мостовой, что люди ходят по тротуару.</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Переходя с ребенком улицу, покажите ему, объясните, что нужно внимательно посмотреть налево, потом направо, и переходить улицу прямо, а не наискось.</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Очень важно, чтобы ваш ребенок </w:t>
      </w:r>
      <w:r w:rsidRPr="00F62E5D">
        <w:rPr>
          <w:rFonts w:ascii="Times New Roman" w:eastAsia="Times New Roman" w:hAnsi="Times New Roman" w:cs="Times New Roman"/>
          <w:b/>
          <w:bCs/>
          <w:color w:val="000000"/>
          <w:sz w:val="28"/>
          <w:szCs w:val="28"/>
          <w:lang w:eastAsia="ru-RU"/>
        </w:rPr>
        <w:t>понял, а не только запомнил</w:t>
      </w:r>
      <w:r w:rsidRPr="00F62E5D">
        <w:rPr>
          <w:rFonts w:ascii="Times New Roman" w:eastAsia="Times New Roman" w:hAnsi="Times New Roman" w:cs="Times New Roman"/>
          <w:color w:val="000000"/>
          <w:sz w:val="28"/>
          <w:szCs w:val="28"/>
          <w:lang w:eastAsia="ru-RU"/>
        </w:rPr>
        <w:t>,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Инструкции</w:t>
      </w:r>
    </w:p>
    <w:p w:rsidR="00F62E5D" w:rsidRPr="00F62E5D" w:rsidRDefault="00F62E5D" w:rsidP="00F62E5D">
      <w:pPr>
        <w:spacing w:after="0" w:line="240" w:lineRule="auto"/>
        <w:ind w:firstLine="480"/>
        <w:jc w:val="center"/>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Готовясь перейти дорогу</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Остановитесь, осмотрите проезжую часть.</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Развивайте у ребенка наблюдательность за дорогой.</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Подчеркивайте свои движения: поворот головы для осмотра дороги. Остановку для осмотра дороги, остановку для пропуска автомобилей.</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Учите ребенка всматриваться вдаль, различать приближающиеся машины.</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стойте с ребенком на краю тротуара.</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Обратите внимание ребенка на транспортное средство, готовящееся к повороту, расскажите о сигналах указателей поворота у машин.</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Покажите, как транспортное средство останавливается у перехода, как оно движется по инерции.</w:t>
      </w:r>
    </w:p>
    <w:p w:rsidR="00F62E5D" w:rsidRPr="00F62E5D" w:rsidRDefault="00F62E5D" w:rsidP="00F62E5D">
      <w:pPr>
        <w:spacing w:after="0" w:line="240" w:lineRule="auto"/>
        <w:ind w:firstLine="480"/>
        <w:jc w:val="center"/>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Ожидание транспорта</w:t>
      </w:r>
    </w:p>
    <w:p w:rsid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Стойте только на посадочных площадках, на тротуаре или обочине.</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p>
    <w:p w:rsidR="00F62E5D" w:rsidRPr="00F62E5D" w:rsidRDefault="00F62E5D" w:rsidP="00F62E5D">
      <w:pPr>
        <w:spacing w:after="0" w:line="240" w:lineRule="auto"/>
        <w:ind w:firstLine="480"/>
        <w:jc w:val="center"/>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lastRenderedPageBreak/>
        <w:t>Посадка и высадка из транспорта</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Выходите первыми, впереди ребенка, иначе ребенок может упасть или выбежать на проезжую часть.</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Подходите для посадки к двери только после полной остановки.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садитесь в транспорт в последний момент (может прищемить дверями).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F62E5D" w:rsidRPr="00F62E5D" w:rsidRDefault="00F62E5D" w:rsidP="00F62E5D">
      <w:pPr>
        <w:spacing w:after="0" w:line="240" w:lineRule="auto"/>
        <w:ind w:firstLine="480"/>
        <w:jc w:val="center"/>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Движение по тротуару</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Придерживайтесь правой стороны.</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Взрослый должен находиться со стороны проезжей части.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Если тротуар находится рядом с дорогой, родители должны держать ребенка за руку.</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Приучите ребенка, идя по тротуару, внимательно наблюдать за выездом машин со двора.</w:t>
      </w:r>
    </w:p>
    <w:p w:rsidR="00EE0367"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приучайте детей выходить на проезжую часть, коляски и санки везите только по тротуару.</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Дорожные ловушки</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 xml:space="preserve">Стоящая </w:t>
      </w:r>
      <w:proofErr w:type="gramStart"/>
      <w:r w:rsidRPr="00F62E5D">
        <w:rPr>
          <w:rFonts w:ascii="Times New Roman" w:eastAsia="Times New Roman" w:hAnsi="Times New Roman" w:cs="Times New Roman"/>
          <w:b/>
          <w:bCs/>
          <w:color w:val="000000"/>
          <w:sz w:val="28"/>
          <w:szCs w:val="28"/>
          <w:lang w:eastAsia="ru-RU"/>
        </w:rPr>
        <w:t>машина</w:t>
      </w:r>
      <w:proofErr w:type="gramEnd"/>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 xml:space="preserve">Стоящий </w:t>
      </w:r>
      <w:proofErr w:type="gramStart"/>
      <w:r w:rsidRPr="00F62E5D">
        <w:rPr>
          <w:rFonts w:ascii="Times New Roman" w:eastAsia="Times New Roman" w:hAnsi="Times New Roman" w:cs="Times New Roman"/>
          <w:b/>
          <w:bCs/>
          <w:color w:val="000000"/>
          <w:sz w:val="28"/>
          <w:szCs w:val="28"/>
          <w:lang w:eastAsia="ru-RU"/>
        </w:rPr>
        <w:t>автобус</w:t>
      </w:r>
      <w:proofErr w:type="gramEnd"/>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Скрытая опасность</w:t>
      </w:r>
      <w:proofErr w:type="gramStart"/>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И</w:t>
      </w:r>
      <w:proofErr w:type="gramEnd"/>
      <w:r w:rsidRPr="00F62E5D">
        <w:rPr>
          <w:rFonts w:ascii="Times New Roman" w:eastAsia="Times New Roman" w:hAnsi="Times New Roman" w:cs="Times New Roman"/>
          <w:color w:val="000000"/>
          <w:sz w:val="28"/>
          <w:szCs w:val="28"/>
          <w:lang w:eastAsia="ru-RU"/>
        </w:rPr>
        <w:t>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F62E5D" w:rsidRPr="00EE0367" w:rsidRDefault="00F62E5D" w:rsidP="00EE0367">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 xml:space="preserve">Медленно приближающаяся </w:t>
      </w:r>
      <w:proofErr w:type="gramStart"/>
      <w:r w:rsidRPr="00F62E5D">
        <w:rPr>
          <w:rFonts w:ascii="Times New Roman" w:eastAsia="Times New Roman" w:hAnsi="Times New Roman" w:cs="Times New Roman"/>
          <w:b/>
          <w:bCs/>
          <w:color w:val="000000"/>
          <w:sz w:val="28"/>
          <w:szCs w:val="28"/>
          <w:lang w:eastAsia="ru-RU"/>
        </w:rPr>
        <w:t>машина</w:t>
      </w:r>
      <w:proofErr w:type="gramEnd"/>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w:t>
      </w:r>
      <w:bookmarkStart w:id="0" w:name="_GoBack"/>
      <w:bookmarkEnd w:id="0"/>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Светофор</w:t>
      </w:r>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w:t>
      </w:r>
      <w:r w:rsidRPr="00F62E5D">
        <w:rPr>
          <w:rFonts w:ascii="Times New Roman" w:eastAsia="Times New Roman" w:hAnsi="Times New Roman" w:cs="Times New Roman"/>
          <w:color w:val="000000"/>
          <w:sz w:val="28"/>
          <w:szCs w:val="28"/>
          <w:lang w:eastAsia="ru-RU"/>
        </w:rPr>
        <w:lastRenderedPageBreak/>
        <w:t>необходимо убедиться, что опасность не угрожает. Дети часто рассуждают так: «Машины еще стоят, водители меня видят и пропустят». Они ошибаются.</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«Пустынная» улица</w:t>
      </w:r>
      <w:proofErr w:type="gramStart"/>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Н</w:t>
      </w:r>
      <w:proofErr w:type="gramEnd"/>
      <w:r w:rsidRPr="00F62E5D">
        <w:rPr>
          <w:rFonts w:ascii="Times New Roman" w:eastAsia="Times New Roman" w:hAnsi="Times New Roman" w:cs="Times New Roman"/>
          <w:color w:val="000000"/>
          <w:sz w:val="28"/>
          <w:szCs w:val="28"/>
          <w:lang w:eastAsia="ru-RU"/>
        </w:rPr>
        <w:t>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Осевая линия</w:t>
      </w:r>
      <w:proofErr w:type="gramStart"/>
      <w:r w:rsidRPr="00F62E5D">
        <w:rPr>
          <w:rFonts w:ascii="Times New Roman" w:eastAsia="Times New Roman" w:hAnsi="Times New Roman" w:cs="Times New Roman"/>
          <w:b/>
          <w:bCs/>
          <w:color w:val="000000"/>
          <w:sz w:val="28"/>
          <w:szCs w:val="28"/>
          <w:lang w:eastAsia="ru-RU"/>
        </w:rPr>
        <w:t> </w:t>
      </w:r>
      <w:r w:rsidRPr="00F62E5D">
        <w:rPr>
          <w:rFonts w:ascii="Times New Roman" w:eastAsia="Times New Roman" w:hAnsi="Times New Roman" w:cs="Times New Roman"/>
          <w:color w:val="000000"/>
          <w:sz w:val="28"/>
          <w:szCs w:val="28"/>
          <w:lang w:eastAsia="ru-RU"/>
        </w:rPr>
        <w:br/>
        <w:t>Д</w:t>
      </w:r>
      <w:proofErr w:type="gramEnd"/>
      <w:r w:rsidRPr="00F62E5D">
        <w:rPr>
          <w:rFonts w:ascii="Times New Roman" w:eastAsia="Times New Roman" w:hAnsi="Times New Roman" w:cs="Times New Roman"/>
          <w:color w:val="000000"/>
          <w:sz w:val="28"/>
          <w:szCs w:val="28"/>
          <w:lang w:eastAsia="ru-RU"/>
        </w:rPr>
        <w:t>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нужно быть предельно внимательным, не делать ни одного движения, не убедившись в безопасности.</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«Безопасность» рядом с родителями</w:t>
      </w:r>
      <w:proofErr w:type="gramStart"/>
      <w:r w:rsidRPr="00F62E5D">
        <w:rPr>
          <w:rFonts w:ascii="Times New Roman" w:eastAsia="Times New Roman" w:hAnsi="Times New Roman" w:cs="Times New Roman"/>
          <w:color w:val="000000"/>
          <w:sz w:val="28"/>
          <w:szCs w:val="28"/>
          <w:lang w:eastAsia="ru-RU"/>
        </w:rPr>
        <w:t> </w:t>
      </w:r>
      <w:r w:rsidRPr="00F62E5D">
        <w:rPr>
          <w:rFonts w:ascii="Times New Roman" w:eastAsia="Times New Roman" w:hAnsi="Times New Roman" w:cs="Times New Roman"/>
          <w:color w:val="000000"/>
          <w:sz w:val="28"/>
          <w:szCs w:val="28"/>
          <w:lang w:eastAsia="ru-RU"/>
        </w:rPr>
        <w:br/>
        <w:t>Н</w:t>
      </w:r>
      <w:proofErr w:type="gramEnd"/>
      <w:r w:rsidRPr="00F62E5D">
        <w:rPr>
          <w:rFonts w:ascii="Times New Roman" w:eastAsia="Times New Roman" w:hAnsi="Times New Roman" w:cs="Times New Roman"/>
          <w:color w:val="000000"/>
          <w:sz w:val="28"/>
          <w:szCs w:val="28"/>
          <w:lang w:eastAsia="ru-RU"/>
        </w:rPr>
        <w:t>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дороги вы должны крепко взять ребенка за руку.</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Помните!</w:t>
      </w:r>
      <w:r w:rsidRPr="00F62E5D">
        <w:rPr>
          <w:rFonts w:ascii="Times New Roman" w:eastAsia="Times New Roman" w:hAnsi="Times New Roman" w:cs="Times New Roman"/>
          <w:color w:val="000000"/>
          <w:sz w:val="28"/>
          <w:szCs w:val="28"/>
          <w:lang w:eastAsia="ru-RU"/>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F62E5D" w:rsidRPr="00F62E5D" w:rsidRDefault="00F62E5D" w:rsidP="00F62E5D">
      <w:pPr>
        <w:spacing w:after="0"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Будьте примером для детей в соблюдении правил дорожного движения</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спешите, переходите дорогу размеренным шагом.</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Выходя на проезжую часть дороги, прекратите разговаривать - ребенок должен привыкнуть, что при переходе дороги нужно сосредоточиться.</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переходите дорогу на красный или желтый сигнал светофора.</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Переходите дорогу только в местах, обозначенных дорожным знаком «Пешеходный переход».</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Из автобуса, троллейбуса, трамвая, такси выходите первыми. В противном случае ребенок может упасть или побежать на проезжую часть дороги.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F62E5D" w:rsidRPr="00F62E5D" w:rsidRDefault="00F62E5D" w:rsidP="00F62E5D">
      <w:pPr>
        <w:spacing w:after="0" w:line="240" w:lineRule="auto"/>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color w:val="000000"/>
          <w:sz w:val="28"/>
          <w:szCs w:val="28"/>
          <w:lang w:eastAsia="ru-RU"/>
        </w:rPr>
        <w:t>  Не разрешайте детям играть вблизи дорог и на проезжей части улицы.</w:t>
      </w:r>
    </w:p>
    <w:p w:rsidR="00A36632" w:rsidRPr="00F62E5D" w:rsidRDefault="00F62E5D" w:rsidP="00F62E5D">
      <w:pPr>
        <w:spacing w:line="240" w:lineRule="auto"/>
        <w:ind w:firstLine="480"/>
        <w:rPr>
          <w:rFonts w:ascii="Times New Roman" w:eastAsia="Times New Roman" w:hAnsi="Times New Roman" w:cs="Times New Roman"/>
          <w:color w:val="000000"/>
          <w:sz w:val="28"/>
          <w:szCs w:val="28"/>
          <w:lang w:eastAsia="ru-RU"/>
        </w:rPr>
      </w:pPr>
      <w:r w:rsidRPr="00F62E5D">
        <w:rPr>
          <w:rFonts w:ascii="Times New Roman" w:eastAsia="Times New Roman" w:hAnsi="Times New Roman" w:cs="Times New Roman"/>
          <w:b/>
          <w:bCs/>
          <w:color w:val="000000"/>
          <w:sz w:val="28"/>
          <w:szCs w:val="28"/>
          <w:lang w:eastAsia="ru-RU"/>
        </w:rPr>
        <w:t>Берегите себя и своих близких!</w:t>
      </w:r>
    </w:p>
    <w:sectPr w:rsidR="00A36632" w:rsidRPr="00F62E5D" w:rsidSect="00F62E5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5D"/>
    <w:rsid w:val="00823310"/>
    <w:rsid w:val="00A36632"/>
    <w:rsid w:val="00EE0367"/>
    <w:rsid w:val="00F6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44">
      <w:bodyDiv w:val="1"/>
      <w:marLeft w:val="0"/>
      <w:marRight w:val="0"/>
      <w:marTop w:val="0"/>
      <w:marBottom w:val="0"/>
      <w:divBdr>
        <w:top w:val="none" w:sz="0" w:space="0" w:color="auto"/>
        <w:left w:val="none" w:sz="0" w:space="0" w:color="auto"/>
        <w:bottom w:val="none" w:sz="0" w:space="0" w:color="auto"/>
        <w:right w:val="none" w:sz="0" w:space="0" w:color="auto"/>
      </w:divBdr>
      <w:divsChild>
        <w:div w:id="349381639">
          <w:marLeft w:val="0"/>
          <w:marRight w:val="0"/>
          <w:marTop w:val="300"/>
          <w:marBottom w:val="10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NICE</cp:lastModifiedBy>
  <cp:revision>4</cp:revision>
  <dcterms:created xsi:type="dcterms:W3CDTF">2017-08-04T05:40:00Z</dcterms:created>
  <dcterms:modified xsi:type="dcterms:W3CDTF">2017-08-07T08:23:00Z</dcterms:modified>
</cp:coreProperties>
</file>