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FD2" w:rsidRPr="00093FD2" w:rsidRDefault="00093FD2" w:rsidP="00093FD2">
      <w:pPr>
        <w:spacing w:after="0" w:line="240" w:lineRule="auto"/>
        <w:rPr>
          <w:rFonts w:ascii="Helvetica" w:eastAsia="Times New Roman" w:hAnsi="Helvetica" w:cs="Helvetica"/>
          <w:color w:val="333333"/>
          <w:sz w:val="20"/>
          <w:szCs w:val="21"/>
          <w:shd w:val="clear" w:color="auto" w:fill="FFFFFF"/>
          <w:lang w:eastAsia="ru-RU"/>
        </w:rPr>
      </w:pPr>
    </w:p>
    <w:p w:rsidR="00093FD2" w:rsidRDefault="00093FD2" w:rsidP="00093FD2">
      <w:pPr>
        <w:spacing w:after="0" w:line="240" w:lineRule="auto"/>
        <w:rPr>
          <w:rFonts w:ascii="Times New Roman" w:eastAsia="Times New Roman" w:hAnsi="Times New Roman" w:cs="Times New Roman"/>
          <w:color w:val="333333"/>
          <w:sz w:val="44"/>
          <w:szCs w:val="44"/>
          <w:shd w:val="clear" w:color="auto" w:fill="FFFFFF"/>
          <w:lang w:eastAsia="ru-RU"/>
        </w:rPr>
      </w:pPr>
      <w:r w:rsidRPr="00093FD2">
        <w:rPr>
          <w:rFonts w:ascii="Times New Roman" w:eastAsia="Times New Roman" w:hAnsi="Times New Roman" w:cs="Times New Roman"/>
          <w:color w:val="333333"/>
          <w:sz w:val="44"/>
          <w:szCs w:val="44"/>
          <w:shd w:val="clear" w:color="auto" w:fill="FFFFFF"/>
          <w:lang w:eastAsia="ru-RU"/>
        </w:rPr>
        <w:t>Правила перевозки детей в автомобиле</w:t>
      </w:r>
    </w:p>
    <w:p w:rsidR="00093FD2" w:rsidRPr="00093FD2" w:rsidRDefault="00093FD2" w:rsidP="00093FD2">
      <w:pPr>
        <w:spacing w:after="0" w:line="240" w:lineRule="auto"/>
        <w:rPr>
          <w:rFonts w:ascii="Times New Roman" w:eastAsia="Times New Roman" w:hAnsi="Times New Roman" w:cs="Times New Roman"/>
          <w:color w:val="333333"/>
          <w:sz w:val="44"/>
          <w:szCs w:val="44"/>
          <w:shd w:val="clear" w:color="auto" w:fill="FFFFFF"/>
          <w:lang w:eastAsia="ru-RU"/>
        </w:rPr>
      </w:pPr>
    </w:p>
    <w:p w:rsidR="00093FD2" w:rsidRDefault="00093FD2" w:rsidP="00093FD2">
      <w:pPr>
        <w:spacing w:after="0" w:line="240" w:lineRule="auto"/>
        <w:rPr>
          <w:rFonts w:ascii="Helvetica" w:eastAsia="Times New Roman" w:hAnsi="Helvetica" w:cs="Helvetica"/>
          <w:color w:val="333333"/>
          <w:sz w:val="21"/>
          <w:szCs w:val="21"/>
          <w:shd w:val="clear" w:color="auto" w:fill="FFFFFF"/>
          <w:lang w:eastAsia="ru-RU"/>
        </w:rPr>
      </w:pPr>
      <w:r>
        <w:rPr>
          <w:rFonts w:ascii="Helvetica" w:eastAsia="Times New Roman" w:hAnsi="Helvetica" w:cs="Helvetica"/>
          <w:color w:val="333333"/>
          <w:sz w:val="21"/>
          <w:szCs w:val="21"/>
          <w:shd w:val="clear" w:color="auto" w:fill="FFFFFF"/>
          <w:lang w:eastAsia="ru-RU"/>
        </w:rPr>
        <w:t xml:space="preserve"> </w:t>
      </w:r>
      <w:r w:rsidRPr="00093FD2">
        <w:rPr>
          <w:rFonts w:ascii="Helvetica" w:eastAsia="Times New Roman" w:hAnsi="Helvetica" w:cs="Helvetica"/>
          <w:color w:val="333333"/>
          <w:sz w:val="21"/>
          <w:szCs w:val="21"/>
          <w:shd w:val="clear" w:color="auto" w:fill="FFFFFF"/>
          <w:lang w:eastAsia="ru-RU"/>
        </w:rPr>
        <w:t>Каждый водитель должен обезопасить себя и своих пассажиров. Особенно, если в салоне находится ребенок. Для этого автовладелец должен быть максимально внимательным на дороге и соблюдать все правила дорожного движения. Согласно ПДД 2017, правила перевозки детей в автомобиле обязывают водителя выполнить целый ряд действий, направленных на создание максимально безопасных условий эксплуатации транспортного средства. Такой подход при попадании в ДТП может спасти человеческую жизнь.    </w:t>
      </w:r>
    </w:p>
    <w:p w:rsidR="00093FD2" w:rsidRDefault="00093FD2" w:rsidP="00093FD2">
      <w:pPr>
        <w:spacing w:after="0" w:line="240" w:lineRule="auto"/>
        <w:rPr>
          <w:rFonts w:ascii="Helvetica" w:eastAsia="Times New Roman" w:hAnsi="Helvetica" w:cs="Helvetica"/>
          <w:color w:val="333333"/>
          <w:sz w:val="21"/>
          <w:szCs w:val="21"/>
          <w:shd w:val="clear" w:color="auto" w:fill="FFFFFF"/>
          <w:lang w:eastAsia="ru-RU"/>
        </w:rPr>
      </w:pPr>
    </w:p>
    <w:p w:rsidR="00093FD2" w:rsidRDefault="00093FD2" w:rsidP="00093FD2">
      <w:pPr>
        <w:spacing w:after="0" w:line="240" w:lineRule="auto"/>
        <w:rPr>
          <w:rFonts w:ascii="Helvetica" w:eastAsia="Times New Roman" w:hAnsi="Helvetica" w:cs="Helvetica"/>
          <w:color w:val="333333"/>
          <w:sz w:val="21"/>
          <w:szCs w:val="21"/>
          <w:shd w:val="clear" w:color="auto" w:fill="FFFFFF"/>
          <w:lang w:eastAsia="ru-RU"/>
        </w:rPr>
      </w:pPr>
      <w:r w:rsidRPr="00093FD2">
        <w:rPr>
          <w:rFonts w:ascii="Helvetica" w:eastAsia="Times New Roman" w:hAnsi="Helvetica" w:cs="Helvetica"/>
          <w:color w:val="333333"/>
          <w:sz w:val="21"/>
          <w:szCs w:val="21"/>
          <w:shd w:val="clear" w:color="auto" w:fill="FFFFFF"/>
          <w:lang w:eastAsia="ru-RU"/>
        </w:rPr>
        <w:t xml:space="preserve"> Особенности перевозки детей в автомобиле</w:t>
      </w:r>
      <w:proofErr w:type="gramStart"/>
      <w:r w:rsidRPr="00093FD2">
        <w:rPr>
          <w:rFonts w:ascii="Helvetica" w:eastAsia="Times New Roman" w:hAnsi="Helvetica" w:cs="Helvetica"/>
          <w:color w:val="333333"/>
          <w:sz w:val="21"/>
          <w:szCs w:val="21"/>
          <w:shd w:val="clear" w:color="auto" w:fill="FFFFFF"/>
          <w:lang w:eastAsia="ru-RU"/>
        </w:rPr>
        <w:t xml:space="preserve"> В</w:t>
      </w:r>
      <w:proofErr w:type="gramEnd"/>
      <w:r w:rsidRPr="00093FD2">
        <w:rPr>
          <w:rFonts w:ascii="Helvetica" w:eastAsia="Times New Roman" w:hAnsi="Helvetica" w:cs="Helvetica"/>
          <w:color w:val="333333"/>
          <w:sz w:val="21"/>
          <w:szCs w:val="21"/>
          <w:shd w:val="clear" w:color="auto" w:fill="FFFFFF"/>
          <w:lang w:eastAsia="ru-RU"/>
        </w:rPr>
        <w:t xml:space="preserve"> соответствии с ПДД, перевозка детей в автомобиле выполняется с учетом некоторых требований. Дети могут ехать в салоне легкового транспортного средства или же в кабине грузовика. Перевозка детей в кузове или прицепе категорически запрещена. Водитель должен обезопасить своих пассажиров, учитывая при этом конструктивные особенности авто.</w:t>
      </w:r>
    </w:p>
    <w:p w:rsidR="00093FD2" w:rsidRDefault="00093FD2" w:rsidP="00093FD2">
      <w:pPr>
        <w:spacing w:after="0" w:line="240" w:lineRule="auto"/>
        <w:rPr>
          <w:rFonts w:ascii="Helvetica" w:eastAsia="Times New Roman" w:hAnsi="Helvetica" w:cs="Helvetica"/>
          <w:color w:val="333333"/>
          <w:sz w:val="21"/>
          <w:szCs w:val="21"/>
          <w:shd w:val="clear" w:color="auto" w:fill="FFFFFF"/>
          <w:lang w:eastAsia="ru-RU"/>
        </w:rPr>
      </w:pPr>
    </w:p>
    <w:p w:rsidR="00093FD2" w:rsidRDefault="00093FD2" w:rsidP="00093FD2">
      <w:pPr>
        <w:spacing w:after="0" w:line="240" w:lineRule="auto"/>
        <w:rPr>
          <w:rFonts w:ascii="Helvetica" w:eastAsia="Times New Roman" w:hAnsi="Helvetica" w:cs="Helvetica"/>
          <w:color w:val="333333"/>
          <w:sz w:val="21"/>
          <w:szCs w:val="21"/>
          <w:shd w:val="clear" w:color="auto" w:fill="FFFFFF"/>
          <w:lang w:eastAsia="ru-RU"/>
        </w:rPr>
      </w:pPr>
      <w:r w:rsidRPr="00093FD2">
        <w:rPr>
          <w:rFonts w:ascii="Helvetica" w:eastAsia="Times New Roman" w:hAnsi="Helvetica" w:cs="Helvetica"/>
          <w:color w:val="333333"/>
          <w:sz w:val="21"/>
          <w:szCs w:val="21"/>
          <w:shd w:val="clear" w:color="auto" w:fill="FFFFFF"/>
          <w:lang w:eastAsia="ru-RU"/>
        </w:rPr>
        <w:t xml:space="preserve"> Важно! С 12.07.2017 в машине, оснащенной ремнями безопасности, перевозка детей до 12-ти лет на переднем сиденье возможна исключительно при использовании специального удерживающего устройства (автокресло или автолюлька). На заднем же сиденье автокресло обязательно лишь до 7 лет. С 7 до 12 лет на заднем сиденье родители могут использовать как автокресло, так и обычный ремень безопасности. </w:t>
      </w:r>
    </w:p>
    <w:p w:rsidR="00093FD2" w:rsidRDefault="00093FD2" w:rsidP="00093FD2">
      <w:pPr>
        <w:spacing w:after="0" w:line="240" w:lineRule="auto"/>
        <w:rPr>
          <w:rFonts w:ascii="Helvetica" w:eastAsia="Times New Roman" w:hAnsi="Helvetica" w:cs="Helvetica"/>
          <w:color w:val="333333"/>
          <w:sz w:val="21"/>
          <w:szCs w:val="21"/>
          <w:shd w:val="clear" w:color="auto" w:fill="FFFFFF"/>
          <w:lang w:eastAsia="ru-RU"/>
        </w:rPr>
      </w:pPr>
    </w:p>
    <w:p w:rsidR="00093FD2" w:rsidRPr="00093FD2" w:rsidRDefault="00093FD2" w:rsidP="00093FD2">
      <w:pPr>
        <w:spacing w:after="0" w:line="240" w:lineRule="auto"/>
        <w:rPr>
          <w:rFonts w:ascii="Times New Roman" w:eastAsia="Times New Roman" w:hAnsi="Times New Roman" w:cs="Times New Roman"/>
          <w:sz w:val="24"/>
          <w:szCs w:val="24"/>
          <w:lang w:eastAsia="ru-RU"/>
        </w:rPr>
      </w:pPr>
      <w:bookmarkStart w:id="0" w:name="_GoBack"/>
      <w:bookmarkEnd w:id="0"/>
      <w:r w:rsidRPr="00093FD2">
        <w:rPr>
          <w:rFonts w:ascii="Helvetica" w:eastAsia="Times New Roman" w:hAnsi="Helvetica" w:cs="Helvetica"/>
          <w:color w:val="333333"/>
          <w:sz w:val="21"/>
          <w:szCs w:val="21"/>
          <w:shd w:val="clear" w:color="auto" w:fill="FFFFFF"/>
          <w:lang w:eastAsia="ru-RU"/>
        </w:rPr>
        <w:t xml:space="preserve">Правилами дорожного движения запрещено перевозить маленьких пассажиров на заднем сиденье мотоцикла. При условии, если количество детей превышает восемь человек, то такая перевозка считается организованной. Она допустима только в автобусе. Перед выполнением поездки водитель обязан получить разрешение в соответствующих инстанциях. Перевозка детей до 12-ти лет в автомобиле на переднем сиденье не запрещена. Однако обязательным условием для этого является наличие специального кресла или автомобильной люльки для малышей. Применение бустера или треугольного адаптера в этом случае не разрешено. Перевозка самых маленьких Перевозка грудных детей в легковом автомобиле имеет свои особенности. Для этого предусмотрена установка </w:t>
      </w:r>
      <w:proofErr w:type="gramStart"/>
      <w:r w:rsidRPr="00093FD2">
        <w:rPr>
          <w:rFonts w:ascii="Helvetica" w:eastAsia="Times New Roman" w:hAnsi="Helvetica" w:cs="Helvetica"/>
          <w:color w:val="333333"/>
          <w:sz w:val="21"/>
          <w:szCs w:val="21"/>
          <w:shd w:val="clear" w:color="auto" w:fill="FFFFFF"/>
          <w:lang w:eastAsia="ru-RU"/>
        </w:rPr>
        <w:t>специальной</w:t>
      </w:r>
      <w:proofErr w:type="gramEnd"/>
      <w:r w:rsidRPr="00093FD2">
        <w:rPr>
          <w:rFonts w:ascii="Helvetica" w:eastAsia="Times New Roman" w:hAnsi="Helvetica" w:cs="Helvetica"/>
          <w:color w:val="333333"/>
          <w:sz w:val="21"/>
          <w:szCs w:val="21"/>
          <w:shd w:val="clear" w:color="auto" w:fill="FFFFFF"/>
          <w:lang w:eastAsia="ru-RU"/>
        </w:rPr>
        <w:t xml:space="preserve"> автолюльки на заднем ряде кресел. Такое устройство крепится посредством использования штатных автомобильных ремней. Оно располагается перпендикулярно относительно движения транспортного средства. Внутри такой люльки маленький пассажир фиксируется при помощи ремней, которые удерживают ребенка. Благодаря особенностям конструкции удерживающего устройства, ребенок располагается горизонтальным образом, что способствует нормализации дыхания младенца и оберегает неокрепшие кости от чрезмерных нагрузок. В автомобильной люльке перевозятся дети, возраст которых не превышает 6-ти месяцев. Такое удерживающее устройство занимает очень много места, поэтому в качестве альтернативы можно прибегнуть к использованию автомобильного кресла. Автокресло для самых маленьких</w:t>
      </w:r>
      <w:proofErr w:type="gramStart"/>
      <w:r w:rsidRPr="00093FD2">
        <w:rPr>
          <w:rFonts w:ascii="Helvetica" w:eastAsia="Times New Roman" w:hAnsi="Helvetica" w:cs="Helvetica"/>
          <w:color w:val="333333"/>
          <w:sz w:val="21"/>
          <w:szCs w:val="21"/>
          <w:shd w:val="clear" w:color="auto" w:fill="FFFFFF"/>
          <w:lang w:eastAsia="ru-RU"/>
        </w:rPr>
        <w:t xml:space="preserve"> К</w:t>
      </w:r>
      <w:proofErr w:type="gramEnd"/>
      <w:r w:rsidRPr="00093FD2">
        <w:rPr>
          <w:rFonts w:ascii="Helvetica" w:eastAsia="Times New Roman" w:hAnsi="Helvetica" w:cs="Helvetica"/>
          <w:color w:val="333333"/>
          <w:sz w:val="21"/>
          <w:szCs w:val="21"/>
          <w:shd w:val="clear" w:color="auto" w:fill="FFFFFF"/>
          <w:lang w:eastAsia="ru-RU"/>
        </w:rPr>
        <w:t xml:space="preserve">ак и в случае с автомобильной люлькой, ребенок внутри такого кресла дополнительно удерживается специальными ремнями. Само кресло может крепиться автомобильными ремнями безопасности или же скобами, которые идут в комплекте. Уровень наклона спинки может регулироваться. Рекомендуется, чтобы этот показатель варьировался в пределах 30-45 градусов. В таком случае защита ребенка при фронтальном столкновении будет максимальной. Кресло хорошо удерживает голову младенцев и позволяет минимизировать нагрузку на шею. В целях дополнительной фиксации головы ребенка можно прибегнуть к использованию специальных валиков из ткани. </w:t>
      </w:r>
      <w:proofErr w:type="gramStart"/>
      <w:r w:rsidRPr="00093FD2">
        <w:rPr>
          <w:rFonts w:ascii="Helvetica" w:eastAsia="Times New Roman" w:hAnsi="Helvetica" w:cs="Helvetica"/>
          <w:color w:val="333333"/>
          <w:sz w:val="21"/>
          <w:szCs w:val="21"/>
          <w:shd w:val="clear" w:color="auto" w:fill="FFFFFF"/>
          <w:lang w:eastAsia="ru-RU"/>
        </w:rPr>
        <w:t>Последние</w:t>
      </w:r>
      <w:proofErr w:type="gramEnd"/>
      <w:r w:rsidRPr="00093FD2">
        <w:rPr>
          <w:rFonts w:ascii="Helvetica" w:eastAsia="Times New Roman" w:hAnsi="Helvetica" w:cs="Helvetica"/>
          <w:color w:val="333333"/>
          <w:sz w:val="21"/>
          <w:szCs w:val="21"/>
          <w:shd w:val="clear" w:color="auto" w:fill="FFFFFF"/>
          <w:lang w:eastAsia="ru-RU"/>
        </w:rPr>
        <w:t xml:space="preserve"> укладываются с двух сторон маленького пассажира. Не рекомендуется использовать обычные полотенца, которые могут привести к падению головы ребенка вперед.</w:t>
      </w:r>
    </w:p>
    <w:p w:rsidR="00093FD2" w:rsidRPr="00093FD2" w:rsidRDefault="00093FD2" w:rsidP="00093FD2">
      <w:pPr>
        <w:shd w:val="clear" w:color="auto" w:fill="FFFFFF"/>
        <w:spacing w:after="150" w:line="240" w:lineRule="auto"/>
        <w:rPr>
          <w:rFonts w:ascii="Helvetica" w:eastAsia="Times New Roman" w:hAnsi="Helvetica" w:cs="Helvetica"/>
          <w:color w:val="333333"/>
          <w:sz w:val="21"/>
          <w:szCs w:val="21"/>
          <w:lang w:eastAsia="ru-RU"/>
        </w:rPr>
      </w:pPr>
      <w:r w:rsidRPr="00093FD2">
        <w:rPr>
          <w:rFonts w:ascii="Helvetica" w:eastAsia="Times New Roman" w:hAnsi="Helvetica" w:cs="Helvetica"/>
          <w:color w:val="333333"/>
          <w:sz w:val="21"/>
          <w:szCs w:val="21"/>
          <w:lang w:eastAsia="ru-RU"/>
        </w:rPr>
        <w:t xml:space="preserve"> </w:t>
      </w:r>
    </w:p>
    <w:p w:rsidR="00437D47" w:rsidRDefault="00437D47"/>
    <w:sectPr w:rsidR="00437D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FD2"/>
    <w:rsid w:val="00093FD2"/>
    <w:rsid w:val="00437D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8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535</Words>
  <Characters>3052</Characters>
  <Application>Microsoft Office Word</Application>
  <DocSecurity>0</DocSecurity>
  <Lines>25</Lines>
  <Paragraphs>7</Paragraphs>
  <ScaleCrop>false</ScaleCrop>
  <Company/>
  <LinksUpToDate>false</LinksUpToDate>
  <CharactersWithSpaces>3580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Nice</dc:creator>
  <cp:lastModifiedBy>Nice</cp:lastModifiedBy>
  <cp:revision>2</cp:revision>
  <dcterms:created xsi:type="dcterms:W3CDTF">2017-11-13T05:30:00Z</dcterms:created>
  <dcterms:modified xsi:type="dcterms:W3CDTF">2017-11-13T05:33:00Z</dcterms:modified>
</cp:coreProperties>
</file>